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C2" w:rsidRPr="00FD2F37" w:rsidRDefault="00762FC2" w:rsidP="00762FC2">
      <w:pPr>
        <w:bidi/>
        <w:spacing w:after="0" w:line="240" w:lineRule="exact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FD2F37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المملكة المغربية  </w:t>
      </w:r>
    </w:p>
    <w:p w:rsidR="00762FC2" w:rsidRPr="00FD2F37" w:rsidRDefault="00762FC2" w:rsidP="00762FC2">
      <w:pPr>
        <w:bidi/>
        <w:spacing w:after="0" w:line="240" w:lineRule="exact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FD2F37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وزارة الداخليـــ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ـــ</w:t>
      </w:r>
      <w:r w:rsidRPr="00FD2F37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ة</w:t>
      </w:r>
    </w:p>
    <w:p w:rsidR="00762FC2" w:rsidRPr="00FD2F37" w:rsidRDefault="00762FC2" w:rsidP="00762FC2">
      <w:pPr>
        <w:bidi/>
        <w:spacing w:after="0" w:line="240" w:lineRule="exact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FD2F37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إقليــم مدي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ــــــ</w:t>
      </w:r>
      <w:r w:rsidRPr="00FD2F37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ونــ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ـــــ</w:t>
      </w:r>
      <w:r w:rsidRPr="00FD2F37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ة </w:t>
      </w:r>
    </w:p>
    <w:p w:rsidR="00762FC2" w:rsidRPr="00FD2F37" w:rsidRDefault="00762FC2" w:rsidP="00762FC2">
      <w:pPr>
        <w:bidi/>
        <w:spacing w:after="0" w:line="240" w:lineRule="exact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FD2F37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جماعة مديونـة </w:t>
      </w:r>
    </w:p>
    <w:p w:rsidR="00762FC2" w:rsidRPr="00FD2F37" w:rsidRDefault="00762FC2" w:rsidP="00762FC2">
      <w:pPr>
        <w:bidi/>
        <w:spacing w:after="0" w:line="240" w:lineRule="exact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FD2F37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مديرية المصالح</w:t>
      </w:r>
    </w:p>
    <w:p w:rsidR="00762FC2" w:rsidRPr="00EF2F35" w:rsidRDefault="00762FC2" w:rsidP="00762FC2">
      <w:pPr>
        <w:bidi/>
        <w:spacing w:after="0" w:line="240" w:lineRule="exact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MA"/>
        </w:rPr>
      </w:pPr>
      <w:r w:rsidRPr="00EF2F35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MA"/>
        </w:rPr>
        <w:t>مكتب شؤون المجلس</w:t>
      </w:r>
    </w:p>
    <w:p w:rsidR="00762FC2" w:rsidRDefault="00762FC2" w:rsidP="00762FC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MA"/>
        </w:rPr>
      </w:pPr>
    </w:p>
    <w:p w:rsidR="00762FC2" w:rsidRDefault="00762FC2" w:rsidP="00762FC2">
      <w:pPr>
        <w:bidi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MA"/>
        </w:rPr>
        <w:t>نقط دورات المجلس لسنة 2023</w:t>
      </w:r>
    </w:p>
    <w:p w:rsidR="00762FC2" w:rsidRDefault="00762FC2" w:rsidP="00762FC2">
      <w:pPr>
        <w:bidi/>
        <w:spacing w:after="0" w:line="240" w:lineRule="auto"/>
        <w:rPr>
          <w:rFonts w:asciiTheme="minorBidi" w:hAnsiTheme="minorBidi"/>
          <w:b/>
          <w:bCs/>
          <w:sz w:val="30"/>
          <w:szCs w:val="30"/>
          <w:u w:val="single"/>
          <w:rtl/>
          <w:lang w:bidi="ar-MA"/>
        </w:rPr>
      </w:pPr>
    </w:p>
    <w:p w:rsidR="00762FC2" w:rsidRPr="00350A2D" w:rsidRDefault="00762FC2" w:rsidP="00762FC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/>
          <w:b/>
          <w:bCs/>
          <w:sz w:val="30"/>
          <w:szCs w:val="30"/>
          <w:u w:val="single"/>
          <w:rtl/>
          <w:lang w:bidi="ar-MA"/>
        </w:rPr>
      </w:pPr>
      <w:r w:rsidRPr="00350A2D">
        <w:rPr>
          <w:rFonts w:asciiTheme="minorBidi" w:hAnsiTheme="minorBidi" w:hint="cs"/>
          <w:b/>
          <w:bCs/>
          <w:sz w:val="30"/>
          <w:szCs w:val="30"/>
          <w:u w:val="single"/>
          <w:rtl/>
          <w:lang w:bidi="ar-MA"/>
        </w:rPr>
        <w:t>دورة فبراير 2023</w:t>
      </w:r>
    </w:p>
    <w:p w:rsidR="00762FC2" w:rsidRPr="00225211" w:rsidRDefault="00762FC2" w:rsidP="00762FC2">
      <w:pPr>
        <w:shd w:val="clear" w:color="auto" w:fill="FFFFFF"/>
        <w:bidi/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6"/>
          <w:szCs w:val="26"/>
          <w:rtl/>
          <w:lang w:bidi="ar-MA"/>
        </w:rPr>
      </w:pPr>
      <w:r w:rsidRPr="00225211">
        <w:rPr>
          <w:rFonts w:ascii="Arial Unicode MS" w:eastAsia="Arial Unicode MS" w:hAnsi="Arial Unicode MS" w:cs="Arial Unicode MS" w:hint="eastAsia"/>
          <w:b/>
          <w:bCs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225211">
        <w:rPr>
          <w:rFonts w:ascii="Arial Unicode MS" w:eastAsia="Arial Unicode MS" w:hAnsi="Arial Unicode MS" w:cs="Arial Unicode MS" w:hint="eastAsia"/>
          <w:b/>
          <w:bCs/>
          <w:sz w:val="26"/>
          <w:szCs w:val="26"/>
          <w:u w:val="single"/>
          <w:rtl/>
          <w:lang w:bidi="ar-MA"/>
        </w:rPr>
        <w:t>الأولـى</w:t>
      </w:r>
      <w:r w:rsidRPr="00225211">
        <w:rPr>
          <w:rFonts w:ascii="Arial Unicode MS" w:eastAsia="Arial Unicode MS" w:hAnsi="Arial Unicode MS" w:cs="Arial Unicode MS" w:hint="eastAsia"/>
          <w:b/>
          <w:bCs/>
          <w:sz w:val="26"/>
          <w:szCs w:val="26"/>
          <w:rtl/>
          <w:lang w:bidi="ar-MA"/>
        </w:rPr>
        <w:t xml:space="preserve">  :</w:t>
      </w:r>
      <w:proofErr w:type="gramEnd"/>
      <w:r w:rsidRPr="00225211">
        <w:rPr>
          <w:rFonts w:ascii="Arial Unicode MS" w:eastAsia="Arial Unicode MS" w:hAnsi="Arial Unicode MS" w:cs="Arial Unicode MS" w:hint="eastAsia"/>
          <w:b/>
          <w:bCs/>
          <w:sz w:val="26"/>
          <w:szCs w:val="26"/>
          <w:rtl/>
          <w:lang w:bidi="ar-MA"/>
        </w:rPr>
        <w:t xml:space="preserve">  تقرير إخباري حول أهم الأعمال التي قام بها في إطار الصلاحيات المخولة له.</w:t>
      </w:r>
    </w:p>
    <w:p w:rsidR="00762FC2" w:rsidRPr="00B23370" w:rsidRDefault="00762FC2" w:rsidP="00762FC2">
      <w:pPr>
        <w:bidi/>
        <w:spacing w:line="240" w:lineRule="auto"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    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المقرر المتخذ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: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يعد التقرير إخباريا لمواكبة أهم الأعمال التي قام بها السيد رئيس المجلس الجماعي ما بين الدورتين.</w:t>
      </w:r>
    </w:p>
    <w:p w:rsidR="00762FC2" w:rsidRPr="00B23370" w:rsidRDefault="00762FC2" w:rsidP="00762FC2">
      <w:pPr>
        <w:tabs>
          <w:tab w:val="left" w:pos="6743"/>
        </w:tabs>
        <w:bidi/>
        <w:spacing w:line="240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الثا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نية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المصادقة على محضر اللجنة الإدارية للتقويم المتعلق بتحديد المتر المربع الواحد لعقارات من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>أ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جل إتمام مسطرة قرارات التصفيف.</w:t>
      </w:r>
    </w:p>
    <w:p w:rsidR="00762FC2" w:rsidRPr="00B23370" w:rsidRDefault="00762FC2" w:rsidP="00762FC2">
      <w:pPr>
        <w:bidi/>
        <w:spacing w:line="240" w:lineRule="auto"/>
        <w:ind w:left="141" w:hanging="141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ab/>
        <w:t xml:space="preserve">     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المتخذ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صادق مجلس جماعة مديونة بأغلبية الأصوات المعبر عنها على محضر اللجنة الإدارية للتقويم المؤرخ في 07 أبريل 2022 ، المتعلق بتحديد ثمن المتر المربع الواحد لعقارات من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>أ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جل إتمام مسطرة قرارات التصفيف. </w:t>
      </w:r>
    </w:p>
    <w:p w:rsidR="00762FC2" w:rsidRPr="00B23370" w:rsidRDefault="00762FC2" w:rsidP="00762FC2">
      <w:pPr>
        <w:bidi/>
        <w:spacing w:line="240" w:lineRule="auto"/>
        <w:ind w:left="141" w:hanging="141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shd w:val="clear" w:color="auto" w:fill="FFFFFF"/>
          <w:rtl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الثالثة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التداول بشأن </w:t>
      </w:r>
      <w:proofErr w:type="spellStart"/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>إ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تفاقية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شراكة و انتداب تتعلق ببرنامج ترميم و إعادة تأهيل قصبة مديونة.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</w:rPr>
        <w:t>.</w:t>
      </w:r>
    </w:p>
    <w:p w:rsidR="00762FC2" w:rsidRPr="00B23370" w:rsidRDefault="00762FC2" w:rsidP="00762FC2">
      <w:pPr>
        <w:tabs>
          <w:tab w:val="right" w:pos="9071"/>
        </w:tabs>
        <w:bidi/>
        <w:spacing w:line="240" w:lineRule="auto"/>
        <w:ind w:left="141" w:right="284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</w:rPr>
        <w:t xml:space="preserve">     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ا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المتخذ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ab/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صادق مجلس جماعة مديونة بأغلبية الأصوات المعبر عنها ، على مشروع </w:t>
      </w:r>
      <w:proofErr w:type="spellStart"/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>إ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تفاقية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شراكة و </w:t>
      </w:r>
      <w:proofErr w:type="spellStart"/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>إ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نتداب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تتعلق ببرنامج ترميم و إعادة تأهيل قصبة مديونة .</w:t>
      </w:r>
    </w:p>
    <w:p w:rsidR="00762FC2" w:rsidRPr="00B23370" w:rsidRDefault="00762FC2" w:rsidP="00762FC2">
      <w:pPr>
        <w:tabs>
          <w:tab w:val="right" w:pos="9071"/>
        </w:tabs>
        <w:bidi/>
        <w:spacing w:line="240" w:lineRule="auto"/>
        <w:ind w:right="284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ال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نقطة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الرابعة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الدراسة و الموافقة على مشروع </w:t>
      </w:r>
      <w:proofErr w:type="spellStart"/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>إ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تفاقية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الشراكة و التعاون المتعلقة بمجموعة الجماعات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الترابية 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  <w:t>‘</w:t>
      </w:r>
      <w:proofErr w:type="gramEnd"/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  <w:t>’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التعاون الاجتماعي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  <w:t>’’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.</w:t>
      </w:r>
    </w:p>
    <w:p w:rsidR="00762FC2" w:rsidRPr="00B23370" w:rsidRDefault="00762FC2" w:rsidP="00762FC2">
      <w:pPr>
        <w:bidi/>
        <w:spacing w:line="240" w:lineRule="auto"/>
        <w:ind w:left="141" w:right="284" w:firstLine="284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المتخذ :</w:t>
      </w:r>
      <w:proofErr w:type="gram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صادق مجلس جماعة مديونة بأغلبية الأصوات المعبر عنها ، على مشروع اتفاقية الشراكة و التعاون المتعلقة بمجموعة الجماعات الترابية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  <w:t>‘’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التعاون الاجتماعي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  <w:t>’’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،</w:t>
      </w:r>
    </w:p>
    <w:p w:rsidR="00762FC2" w:rsidRPr="00B23370" w:rsidRDefault="00762FC2" w:rsidP="00762FC2">
      <w:pPr>
        <w:tabs>
          <w:tab w:val="right" w:pos="9071"/>
        </w:tabs>
        <w:bidi/>
        <w:spacing w:line="240" w:lineRule="auto"/>
        <w:ind w:right="-142"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shd w:val="clear" w:color="auto" w:fill="FFFFFF"/>
          <w:rtl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الخامسة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عرض المندوبية الإقليمية لوزارة الصحة و الحماية الاجتماعية حول قطاع الصحة بجماعة مديونة.</w:t>
      </w:r>
    </w:p>
    <w:p w:rsidR="00762FC2" w:rsidRPr="00B23370" w:rsidRDefault="00762FC2" w:rsidP="00762FC2">
      <w:pPr>
        <w:pStyle w:val="Paragraphedeliste"/>
        <w:bidi/>
        <w:spacing w:line="240" w:lineRule="auto"/>
        <w:ind w:left="141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    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المتخذ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وافق مجلس جماعة مديونة بإجماع أعضائه الحاضرين على تأجيل مناقشة النقطة المتعلقة بعرض تلقيه المندوبة الإقليمية لوزارة الصحة و الحماية الاجتماعية ، حول وضعية قطاع الصحة بجماعة مديونة إلى اجتماع آخر بحضور السيدة المندوبة الإقليمية بمديونة.</w:t>
      </w:r>
    </w:p>
    <w:p w:rsidR="00762FC2" w:rsidRPr="00B23370" w:rsidRDefault="00762FC2" w:rsidP="00762FC2">
      <w:pPr>
        <w:tabs>
          <w:tab w:val="left" w:pos="6743"/>
        </w:tabs>
        <w:bidi/>
        <w:spacing w:line="240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السادسة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الدراسة و المصادقة على فائض ميزانية التسيير للسنة المالية 2022.</w:t>
      </w:r>
    </w:p>
    <w:p w:rsidR="00762FC2" w:rsidRPr="00B23370" w:rsidRDefault="00762FC2" w:rsidP="00762FC2">
      <w:pPr>
        <w:tabs>
          <w:tab w:val="right" w:pos="9071"/>
        </w:tabs>
        <w:bidi/>
        <w:spacing w:line="240" w:lineRule="auto"/>
        <w:ind w:left="141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</w:rPr>
        <w:t xml:space="preserve">     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ا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المتخذ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ab/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صادق مجلس جماعة مديونة ،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بالأغلبية المطلقة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ل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أعضائه الحاضرين على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shd w:val="clear" w:color="auto" w:fill="FFFFFF"/>
          <w:rtl/>
        </w:rPr>
        <w:t xml:space="preserve">مشروع  برمجة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فائض ميزانية التسيير برسم  السنة المالية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2022 ، </w:t>
      </w:r>
    </w:p>
    <w:p w:rsidR="00762FC2" w:rsidRPr="00B23370" w:rsidRDefault="00762FC2" w:rsidP="00762FC2">
      <w:pPr>
        <w:tabs>
          <w:tab w:val="right" w:pos="9071"/>
        </w:tabs>
        <w:bidi/>
        <w:spacing w:line="240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السابعة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الدراسة و المصادقة على مشروع نظام العنونة المتعلق بجماعة مديونة.</w:t>
      </w:r>
    </w:p>
    <w:p w:rsidR="00762FC2" w:rsidRPr="00B23370" w:rsidRDefault="00762FC2" w:rsidP="00762FC2">
      <w:pPr>
        <w:pStyle w:val="Paragraphedeliste"/>
        <w:tabs>
          <w:tab w:val="left" w:pos="6743"/>
          <w:tab w:val="right" w:pos="9071"/>
        </w:tabs>
        <w:bidi/>
        <w:spacing w:line="240" w:lineRule="auto"/>
        <w:ind w:left="141"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</w:rPr>
        <w:t xml:space="preserve">     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ا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المتخذ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وافق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 مجلس جماعة مديونة ، </w:t>
      </w:r>
      <w:proofErr w:type="spell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باغلبية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الأصوات المعبر عنها ،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 على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shd w:val="clear" w:color="auto" w:fill="FFFFFF"/>
          <w:rtl/>
        </w:rPr>
        <w:t xml:space="preserve">مشروع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نظام العنونة المتعلق بجماعة مديونة.</w:t>
      </w:r>
    </w:p>
    <w:p w:rsidR="00762FC2" w:rsidRPr="00B23370" w:rsidRDefault="00762FC2" w:rsidP="00762FC2">
      <w:p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8"/>
          <w:szCs w:val="8"/>
          <w:u w:val="single"/>
          <w:rtl/>
          <w:lang w:bidi="ar-MA"/>
        </w:rPr>
      </w:pPr>
    </w:p>
    <w:p w:rsidR="00762FC2" w:rsidRPr="00B23370" w:rsidRDefault="00762FC2" w:rsidP="00762FC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lang w:bidi="ar-MA"/>
        </w:rPr>
      </w:pPr>
      <w:r w:rsidRPr="00B23370"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  <w:lang w:bidi="ar-MA"/>
        </w:rPr>
        <w:lastRenderedPageBreak/>
        <w:t>دورة مايو 2023</w:t>
      </w:r>
    </w:p>
    <w:p w:rsidR="00762FC2" w:rsidRPr="00B23370" w:rsidRDefault="00762FC2" w:rsidP="00762FC2">
      <w:pPr>
        <w:bidi/>
        <w:ind w:right="-284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الأولى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تقرير إخباري لرئيس المجلس حول أهم الأعمال التي قام بها في إطار الصلاحيات المخولة له.</w:t>
      </w:r>
    </w:p>
    <w:p w:rsidR="00762FC2" w:rsidRPr="00B23370" w:rsidRDefault="00762FC2" w:rsidP="00762FC2">
      <w:pPr>
        <w:bidi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aps/>
          <w:color w:val="000000" w:themeColor="text1"/>
          <w:kern w:val="36"/>
          <w:sz w:val="26"/>
          <w:szCs w:val="26"/>
          <w:rtl/>
        </w:rPr>
        <w:t xml:space="preserve">    </w:t>
      </w:r>
      <w:r w:rsidRPr="00B23370">
        <w:rPr>
          <w:rFonts w:ascii="Arial Unicode MS" w:eastAsia="Arial Unicode MS" w:hAnsi="Arial Unicode MS" w:cs="Arial Unicode MS" w:hint="cs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يعد التقرير إخباريا لمواكبة أهم الأعمال التي قام بها رئيس المجلس الجماعي ما بين الدورتين.</w:t>
      </w:r>
    </w:p>
    <w:p w:rsidR="00762FC2" w:rsidRPr="00B23370" w:rsidRDefault="00762FC2" w:rsidP="00762FC2">
      <w:pPr>
        <w:bidi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 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الثانيــة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التداول بشأن تتميم وتعديل القرار الجبائي رقم 15/ 2018  بتاريخ 09 نوفمبر  2018  ، الذي يحدد بموجبه نسب وأسعار الرسوم والحقوق والواجبات المستحقة لفائدة ميزانية جماعة مديونة .</w:t>
      </w:r>
    </w:p>
    <w:p w:rsidR="00762FC2" w:rsidRPr="00B23370" w:rsidRDefault="00762FC2" w:rsidP="00762FC2">
      <w:pPr>
        <w:bidi/>
        <w:ind w:left="360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وافق مجلس جماعة مديونة بإجماع أعضائه الحاضرين على تتميم وتعديل القرار الجبائي رقم 15/ 2018  بتاريخ 09 نوفمبر  2018  ، الذي يحدد بموجبه نسب وأسعار الرسوم والحقوق والواجبات المستحقة لفائدة ميزانية جماعة مديونة</w:t>
      </w:r>
    </w:p>
    <w:p w:rsidR="00762FC2" w:rsidRPr="00B23370" w:rsidRDefault="00762FC2" w:rsidP="00762FC2">
      <w:pPr>
        <w:bidi/>
        <w:ind w:left="360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التداول بشأن معاينة إقالة السيدة فتيحة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هاني ،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من عضوية  المجلس ، طبقا لمقتضيات المادة 67 من القانون التنظيمي للجماعات .</w:t>
      </w:r>
    </w:p>
    <w:p w:rsidR="00762FC2" w:rsidRPr="00B23370" w:rsidRDefault="00762FC2" w:rsidP="00762FC2">
      <w:pPr>
        <w:bidi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الثالثــة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التداول بشأن معاينة إقالة السيدة فتيحة هاني ، من عضوية  المجلس ، طبقا لمقتضيات المادة 67 من القانون التنظيمي للجماعات .</w:t>
      </w:r>
    </w:p>
    <w:p w:rsidR="00762FC2" w:rsidRPr="00B23370" w:rsidRDefault="00762FC2" w:rsidP="00762FC2">
      <w:pPr>
        <w:bidi/>
        <w:ind w:left="360" w:firstLine="348"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صادق مجلس جماعة مديونة بأغلبية الأصوات المعبر عنها ، على معاينة  إقالة السيدة فتيحة هاني ، من عضوية  المجلس ، طبقا لمقتضيات المادة 67 من القانون التنظيمي للجماعات ، وذلك لعدم حضورها لخمس دورات متتالية للمجلس ، بحكم أنها مقالة بمقتضى القانون.</w:t>
      </w:r>
    </w:p>
    <w:p w:rsidR="00762FC2" w:rsidRPr="00B23370" w:rsidRDefault="00762FC2" w:rsidP="00762FC2">
      <w:pPr>
        <w:bidi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الرابـعـــة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الدراسة والمصادقة على تحويل اعتمادات ميزانية التجهيز برسم سنة 2023 . </w:t>
      </w:r>
    </w:p>
    <w:p w:rsidR="00762FC2" w:rsidRPr="00B23370" w:rsidRDefault="00762FC2" w:rsidP="00762FC2">
      <w:pPr>
        <w:bidi/>
        <w:ind w:left="360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صادق مجلس جماعة مديونة بإجماع أعضائه الحاضرين ، على تحويل اعتمادات بعض فصول ميزانية التجهيز برسم سنة 2023  .</w:t>
      </w:r>
    </w:p>
    <w:p w:rsidR="00762FC2" w:rsidRPr="00B23370" w:rsidRDefault="00762FC2" w:rsidP="00762FC2">
      <w:pPr>
        <w:bidi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الخـامسة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الدراسة والموافقة على اتفاقية الإشراف المنتدب بين جماعة مديونة وشركة العمران  من اجل بناء مركز مرجعي للصحة الإنجابية بجماعة مديونة.</w:t>
      </w:r>
    </w:p>
    <w:p w:rsidR="00762FC2" w:rsidRPr="00B23370" w:rsidRDefault="00762FC2" w:rsidP="00762FC2">
      <w:pPr>
        <w:bidi/>
        <w:ind w:left="360"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وافق مجلس جماعة مديونة بأغلبية الأصوات المعبر  عنها ، على اتفاقية الإشراف المنتدب بين جماعة مديونة وشركة العمران  من اجل بناء مركز مرجعي للصحة الإنجابية بجماعة مديونة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.</w:t>
      </w:r>
    </w:p>
    <w:p w:rsidR="00762FC2" w:rsidRPr="00B23370" w:rsidRDefault="00762FC2" w:rsidP="00762FC2">
      <w:p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8"/>
          <w:szCs w:val="8"/>
          <w:u w:val="single"/>
          <w:lang w:bidi="ar-MA"/>
        </w:rPr>
      </w:pPr>
    </w:p>
    <w:p w:rsidR="00762FC2" w:rsidRPr="00B23370" w:rsidRDefault="00762FC2" w:rsidP="00762FC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rtl/>
          <w:lang w:bidi="ar-MA"/>
        </w:rPr>
      </w:pPr>
      <w:r w:rsidRPr="00B23370"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  <w:lang w:bidi="ar-MA"/>
        </w:rPr>
        <w:t xml:space="preserve">دورة </w:t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  <w:lang w:bidi="ar-MA"/>
        </w:rPr>
        <w:t>أكتوبر</w:t>
      </w:r>
      <w:r w:rsidRPr="00B23370"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  <w:lang w:bidi="ar-MA"/>
        </w:rPr>
        <w:t xml:space="preserve"> 2023</w:t>
      </w:r>
    </w:p>
    <w:p w:rsidR="00762FC2" w:rsidRPr="00B23370" w:rsidRDefault="00762FC2" w:rsidP="00762FC2">
      <w:pPr>
        <w:bidi/>
        <w:spacing w:line="240" w:lineRule="auto"/>
        <w:ind w:right="-284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الأولى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تقرير إخباري لرئيس المجلس حول أهم الأعمال التي قام بها في إطار الصلاحيات المخولة له.</w:t>
      </w:r>
    </w:p>
    <w:p w:rsidR="00762FC2" w:rsidRPr="00B23370" w:rsidRDefault="00762FC2" w:rsidP="00762FC2">
      <w:pPr>
        <w:bidi/>
        <w:spacing w:line="240" w:lineRule="auto"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يعد التقرير إخباريا لمواكبة أهم الأعمال التي قام بها رئيس المجلس الجماعي ما بين الدورتين.</w:t>
      </w:r>
    </w:p>
    <w:p w:rsidR="00762FC2" w:rsidRPr="00B23370" w:rsidRDefault="00762FC2" w:rsidP="00762FC2">
      <w:pPr>
        <w:pStyle w:val="Paragraphedeliste"/>
        <w:bidi/>
        <w:spacing w:line="240" w:lineRule="auto"/>
        <w:ind w:left="141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lastRenderedPageBreak/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الثانية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التداول بشأن مشروع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شراكة بين مجلس جهة الدار البيضاء-سطات و عمالة إقليم مديونة و مجلس جماعة مديونة من أجل إحداث مركزين تجاريين مندمجين بجماعة مديونة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)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شارع محمد الخامس و شارع القصبة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(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إقليم مديونة.</w:t>
      </w:r>
    </w:p>
    <w:p w:rsidR="00762FC2" w:rsidRPr="00B23370" w:rsidRDefault="00762FC2" w:rsidP="00762FC2">
      <w:pPr>
        <w:pStyle w:val="Paragraphedeliste"/>
        <w:bidi/>
        <w:spacing w:line="240" w:lineRule="auto"/>
        <w:ind w:left="141" w:firstLine="425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صادق مجلس جماعة مديونة ، بإجماع أعضائه الحاضرين على مشروع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شراكة بين مجلس جهة الدار البيضاء-سطات و عمالة إقليم مديونة و مجلس جماعة مديونة من أجل إحداث مركزين تجاريين مندمجين بجماعة مديونة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)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شارع محمد الخامس و شارع القصبة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(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إقليم مديونة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.</w:t>
      </w:r>
    </w:p>
    <w:p w:rsidR="00762FC2" w:rsidRPr="00B23370" w:rsidRDefault="00762FC2" w:rsidP="00762FC2">
      <w:pPr>
        <w:bidi/>
        <w:spacing w:line="240" w:lineRule="auto"/>
        <w:ind w:left="141"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الثالثة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التداول بشأن مشروع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شراكة بين مجلس جهة الدار البيضاء-سطات و عمالة إقليم مديونة و مجلس جماعة مديونة من أجل تأهيل المركب الرياضي لمديونة.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صادق مجلس جماعة مديونة ، بإجماع أعضائه الحاضرين ، على مشروع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شراكة بين مجلس جهة الدار البيضاء-سطات و عمالة إقليم مديونة و مجلس جماعة مديونة من أجل تأهيل المركب الرياضي لمديونة 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الرابعة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التداول بشأن مشروع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شراكة بين مجلس جهة الدار البيضاء-سطات و عمالة إقليم مديونة و مجلس جماعة مديونة من أجل تهيئة المساحات الخضراء - الحدائق و الساحات العمومية بجماعة مديونة بإقليم مديونة.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صادق مجلس جماعة مديونة ، بأغلبية الأصوات المعبر عنها ، على مشروع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شراكة بين مجلس جهة الدار البيضاء-سطات و عمالة إقليم مديونة و مجلس جماعة مديونة من أجل تهيئة المساحات الخضراء - الحدائق و الساحات العمومية بجماعة مديونة بإقليم مديونة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الخامسة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الموافقة على مسطرة نزع الملكية من أجل المنفعة العامة للرسمين العقاريين عدد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T9561/CP01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و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T9561/CP04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من أجل تهيئة المساحات الخضراء المرموز لها ب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V33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، المضمنة بتصميم تهيئة جماعة مديونة.</w:t>
      </w:r>
    </w:p>
    <w:p w:rsidR="00762FC2" w:rsidRPr="00B23370" w:rsidRDefault="00762FC2" w:rsidP="00762FC2">
      <w:pPr>
        <w:bidi/>
        <w:spacing w:line="240" w:lineRule="auto"/>
        <w:ind w:right="142" w:firstLine="566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وافق مجلس جماعة مديونة ، بالأغلبية المطلقة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للأعضائه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الحاضرين، على مسطرة نزع الملكية من أجل المنفعة العامة للرسمين العقاريين عدد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T9561/CP01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و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T9561/CP04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من أجل تهيئة المساحات الخضراء المرموز لها ب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V33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، المضمنة بتصميم تهيئة جماعة مديونة .</w:t>
      </w:r>
    </w:p>
    <w:p w:rsidR="00762FC2" w:rsidRPr="00B23370" w:rsidRDefault="00762FC2" w:rsidP="00762FC2">
      <w:pPr>
        <w:bidi/>
        <w:spacing w:line="240" w:lineRule="auto"/>
        <w:ind w:left="-1"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السادسة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المصادقة على محضر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إجتماع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اللجنة الإدارية للتقويم المنعقد بتاريخ 27/07/2023 المتعلق بتحديد ثمن المتر المربع الواحد للرسمين العقارين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T9561/CP01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و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T9561/CP04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من أجل إتمام مسطرة نزع الملكية من أجل المنفعة العامة.</w:t>
      </w:r>
    </w:p>
    <w:p w:rsidR="00762FC2" w:rsidRPr="00B23370" w:rsidRDefault="00762FC2" w:rsidP="00762FC2">
      <w:pPr>
        <w:bidi/>
        <w:spacing w:line="240" w:lineRule="auto"/>
        <w:ind w:left="566"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صادق مجلس جماعة مديونة، بالأغلبية المطلقة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للأعضائه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الحاضرين ، على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ماجاء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في محضر اجتماع اللجنة الإدارية للتقويم المنعقد بتاريخ 27/07/2023 المتعلق بتحديد ثمن المتر المربع الواحد للرسمين العقارين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T9561/CP01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و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T9561/CP04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من أجل إتمام مسطرة نزع الملكية من أجل المنفعة العامة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.</w:t>
      </w:r>
    </w:p>
    <w:p w:rsidR="00762FC2" w:rsidRPr="00B23370" w:rsidRDefault="00762FC2" w:rsidP="00762FC2">
      <w:pPr>
        <w:bidi/>
        <w:spacing w:line="240" w:lineRule="auto"/>
        <w:ind w:left="142"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السابعة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الموافقة على طلب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إقتناء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جزء من الرسم العقاري المخزني عدد 33246 س مساحته 23356 مترا مربعا من أجل تأهيل المركب الرياضي بجماعة مديونة.</w:t>
      </w:r>
    </w:p>
    <w:p w:rsidR="00762FC2" w:rsidRPr="00B23370" w:rsidRDefault="00762FC2" w:rsidP="00762FC2">
      <w:pPr>
        <w:bidi/>
        <w:spacing w:line="240" w:lineRule="auto"/>
        <w:ind w:left="566"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وافق مجلس جماعة مديونة ، بإجماع أعضائه الحاضرين على توجيه طلب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إقتناء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جزء من الرسم العقاري المخزني عدد 33246 س مساحته 23356 مترا مربعا إلى مديرية أملاك الدولة ، من أجل تأهيل المركب الرياضي بجماعة مديونة 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lastRenderedPageBreak/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الثامنة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التداول بشأن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الإشراف المنتدب على مشروع تأهيل الأحياء الناقصة التجهيز بجماعة مديونة لفائدة الشركة الفرعية للشركة الوطنية للطرق السيارة بالمغرب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(ADM Projet)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.</w:t>
      </w:r>
    </w:p>
    <w:p w:rsidR="00762FC2" w:rsidRPr="00B23370" w:rsidRDefault="00762FC2" w:rsidP="00762FC2">
      <w:pPr>
        <w:bidi/>
        <w:spacing w:line="240" w:lineRule="auto"/>
        <w:ind w:left="566"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صادق مجلس جماعة مديونة ، بأغلبية الأصوات المعبر عنها ، على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الإشراف المنتدب على مشروع تأهيل الأحياء الناقصة التجهيز بجماعة مديونة لفائدة الشركة الفرعية للشركة الوطنية للطرق السيارة بالمغرب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(ADM Projet)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التاسعة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التداول بشأن ملحق رقم 02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لإتفاقية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الإشراف المنتدب على مشروع تأهيل و تنمية جماعة مديونة لفائدة الشركة الفرعية للشركة الوطنية للطرق السيارة بالمغرب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(ADM Projet)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.</w:t>
      </w:r>
    </w:p>
    <w:p w:rsidR="00762FC2" w:rsidRPr="00B23370" w:rsidRDefault="00762FC2" w:rsidP="00762FC2">
      <w:pPr>
        <w:bidi/>
        <w:spacing w:line="240" w:lineRule="auto"/>
        <w:ind w:left="282" w:right="142" w:firstLine="284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صادق مجلس جماعة مديونة ، بالأغلبية المطلقة لأعضائه الحاضرين ، على ملحق رقم 02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لإتفاقية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الإشراف المنتدب على مشروع تأهيل و تنمية جماعة مديونة لفائدة الشركة الفرعية للشركة الوطنية للطرق السيارة بالمغرب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lang w:bidi="ar-MA"/>
        </w:rPr>
        <w:t>(ADM Projet)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العاشرة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التداول بشأن مشروع تعديل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إحداث مؤسسة التعاون بين الجماعات تدعى ''البيضاء".</w:t>
      </w: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rtl/>
        </w:rPr>
        <w:t xml:space="preserve">   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rtl/>
        </w:rPr>
        <w:t>ا</w:t>
      </w: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صادق مجلس جماعة مديونة، بإجماع أعضائه الحاضرين على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مشروع تعديل </w:t>
      </w:r>
      <w:proofErr w:type="spell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إتفاقية</w:t>
      </w:r>
      <w:proofErr w:type="spell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إحداث مؤسسة التعاون بين الجماعات تدعى ''البيضاء"،</w:t>
      </w:r>
    </w:p>
    <w:p w:rsidR="00762FC2" w:rsidRPr="00B23370" w:rsidRDefault="00762FC2" w:rsidP="00762FC2">
      <w:pPr>
        <w:bidi/>
        <w:spacing w:line="240" w:lineRule="auto"/>
        <w:ind w:right="142" w:hanging="143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الحادية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عشرة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الدراسة و المصادقة على مشروع برنامج عمل جماعة مديونة عن الفترة 2022/2027.</w:t>
      </w:r>
    </w:p>
    <w:p w:rsidR="00762FC2" w:rsidRPr="00B23370" w:rsidRDefault="00762FC2" w:rsidP="00762FC2">
      <w:pPr>
        <w:bidi/>
        <w:spacing w:line="240" w:lineRule="auto"/>
        <w:ind w:left="282"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صادق مجلس جماعة مديونة ، بالأغلبية المطلقة لأعضائه الحاضرين المزاولين مهامهم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،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على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مشروع برنامج عمل جماعة مديونة عن الفترة 2022/2027.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الثانية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عشرة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المصادقة على توزيع منح الدعم برسم السنة المالية 2023 ، لفائدة الفرق الرياضية المنضوية تحت لواء عصبة جهة الدار البيضاء سطات لكرة القدم.</w:t>
      </w:r>
    </w:p>
    <w:p w:rsidR="00762FC2" w:rsidRPr="00B23370" w:rsidRDefault="00762FC2" w:rsidP="00762FC2">
      <w:pPr>
        <w:bidi/>
        <w:spacing w:line="240" w:lineRule="auto"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صادق مجلس جماعة مديونة ،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بالأغلبية المطلقة لأعضائه الحاضرين ،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على توزيع منح الدعم برسم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سنتي  2023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و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2024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، وفق ما يلي :</w:t>
      </w:r>
    </w:p>
    <w:p w:rsidR="00762FC2" w:rsidRPr="00B23370" w:rsidRDefault="00762FC2" w:rsidP="00762FC2">
      <w:pPr>
        <w:pStyle w:val="Paragraphedeliste"/>
        <w:numPr>
          <w:ilvl w:val="0"/>
          <w:numId w:val="2"/>
        </w:numPr>
        <w:bidi/>
        <w:spacing w:after="0" w:line="240" w:lineRule="auto"/>
        <w:ind w:left="282" w:firstLine="783"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تخصيص مبلغ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مائة و ستون ألف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lang w:bidi="ar-MA"/>
        </w:rPr>
        <w:t>(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  <w:t>160.000,00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lang w:bidi="ar-MA"/>
        </w:rPr>
        <w:t>)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</w:t>
      </w:r>
      <w:proofErr w:type="gramStart"/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درهما ،كمنحة</w:t>
      </w:r>
      <w:proofErr w:type="gramEnd"/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برسم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السنة المالية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2023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لفائدة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جمعية النجاح الرياضي </w:t>
      </w:r>
      <w:proofErr w:type="spell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المديوني</w:t>
      </w:r>
      <w:proofErr w:type="spellEnd"/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لكرة القدم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.</w:t>
      </w:r>
    </w:p>
    <w:p w:rsidR="00762FC2" w:rsidRPr="00B23370" w:rsidRDefault="00762FC2" w:rsidP="00762FC2">
      <w:pPr>
        <w:pStyle w:val="Paragraphedeliste"/>
        <w:numPr>
          <w:ilvl w:val="0"/>
          <w:numId w:val="2"/>
        </w:numPr>
        <w:bidi/>
        <w:spacing w:after="0" w:line="240" w:lineRule="auto"/>
        <w:ind w:left="282" w:firstLine="783"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تخصيص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اعتماد مالي قدره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  <w:lang w:bidi="ar-MA"/>
        </w:rPr>
        <w:t>مائتي ألف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 </w:t>
      </w:r>
      <w:proofErr w:type="gramStart"/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(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shd w:val="clear" w:color="auto" w:fill="FFFFFF"/>
          <w:lang w:bidi="ar-MA"/>
        </w:rPr>
        <w:t>200.000</w:t>
      </w:r>
      <w:proofErr w:type="gramEnd"/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shd w:val="clear" w:color="auto" w:fill="FFFFFF"/>
          <w:lang w:bidi="ar-MA"/>
        </w:rPr>
        <w:t>,00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shd w:val="clear" w:color="auto" w:fill="FFFFFF"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 ) درهما ، بميزانية التسيير لجماعة مديونة ، برسم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  <w:lang w:bidi="ar-MA"/>
        </w:rPr>
        <w:t>السنة المالية 2024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 ، يرصد لفائدة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جمعية النجاح الرياضي </w:t>
      </w:r>
      <w:proofErr w:type="spell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  <w:lang w:bidi="ar-MA"/>
        </w:rPr>
        <w:t>المديوني</w:t>
      </w:r>
      <w:proofErr w:type="spellEnd"/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  <w:lang w:bidi="ar-MA"/>
        </w:rPr>
        <w:t>لكرة القدم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 .</w:t>
      </w:r>
    </w:p>
    <w:p w:rsidR="00762FC2" w:rsidRPr="00B23370" w:rsidRDefault="00762FC2" w:rsidP="00762FC2">
      <w:pPr>
        <w:bidi/>
        <w:spacing w:line="240" w:lineRule="auto"/>
        <w:ind w:left="566" w:right="142"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shd w:val="clear" w:color="auto" w:fill="FFFFFF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تخصيص دعم </w:t>
      </w:r>
      <w:proofErr w:type="gramStart"/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>مالي ،</w:t>
      </w:r>
      <w:proofErr w:type="gramEnd"/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 قدره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  <w:lang w:bidi="ar-MA"/>
        </w:rPr>
        <w:t>ثلاثون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  <w:lang w:bidi="ar-MA"/>
        </w:rPr>
        <w:t>ألف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 (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shd w:val="clear" w:color="auto" w:fill="FFFFFF"/>
          <w:lang w:bidi="ar-MA"/>
        </w:rPr>
        <w:t>30.000,00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) درهما ، بميزانية التسيير لجماعة مديونة برسم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  <w:lang w:bidi="ar-MA"/>
        </w:rPr>
        <w:t>السنة المالية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  <w:lang w:bidi="ar-MA"/>
        </w:rPr>
        <w:t>2024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، يرصد لفائدة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  <w:lang w:bidi="ar-MA"/>
        </w:rPr>
        <w:t>جمعية شباب مديونة الرياضية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shd w:val="clear" w:color="auto" w:fill="FFFFFF"/>
          <w:rtl/>
          <w:lang w:bidi="ar-MA"/>
        </w:rPr>
        <w:t xml:space="preserve"> 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الثالثة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عشرة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الدراسة و المصادقة على إلغاء بعض  </w:t>
      </w:r>
      <w:proofErr w:type="spell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إعتمادات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ميزانية التجهيز و إعادة برمجتها مع </w:t>
      </w:r>
      <w:proofErr w:type="spell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المتبقى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من المداخيل غير المبرمجة ، برسم السنة المالية 2023.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صادق مجلس جماعة مديونة ،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بالأغلبية المطلقة ل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أعضائه الحاضرين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على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>إ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لغاء بعض  </w:t>
      </w:r>
      <w:proofErr w:type="spellStart"/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>إ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عتمادات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ميزانية التجهيز و إعادة برمجتها مع </w:t>
      </w:r>
      <w:proofErr w:type="spell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المتبقى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من المداخيل غير المبرمجة  برسم السنة المالية 2023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،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الرابعة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عشرة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تغيير برمجة بالحساب الخصوصي المتعلق بتجزئة مركز مديونة.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lastRenderedPageBreak/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صادق مجلس جماعة مديونة ، بإجماع أعضائه الحاضرين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على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إلغاء بعض </w:t>
      </w:r>
      <w:proofErr w:type="spell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الإعتمادات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المنقوصة بالحساب الخصوصي المتعلق بتجزئة مركز مديونة ،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موضوع إعادة تغيير برمجتها .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ab/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الخامسة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عشرة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الدراسة والتصويت على مشروع ميزانية جماعة مديونة برسم السنة المالية 2024.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صادق مجلس جماعة مديونة،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بالأغلبية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المطلقة لأعضائه الحاضرين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،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على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مشروع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ميزانية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جماعة مديونة برسم السنة المالية 2024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السادسة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عشرة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حول انتخاب عضو من مجلس جماعة مديونة لعضوية  لجنة الشؤون </w:t>
      </w:r>
      <w:proofErr w:type="spell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الإجتماعية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والثقافية والرياضية والتنمية البشرية . </w:t>
      </w:r>
    </w:p>
    <w:p w:rsidR="00762FC2" w:rsidRPr="00B23370" w:rsidRDefault="00762FC2" w:rsidP="00762FC2">
      <w:pPr>
        <w:bidi/>
        <w:spacing w:line="240" w:lineRule="auto"/>
        <w:ind w:left="283" w:right="142" w:firstLine="425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aps/>
          <w:color w:val="000000" w:themeColor="text1"/>
          <w:kern w:val="36"/>
          <w:sz w:val="26"/>
          <w:szCs w:val="26"/>
          <w:rtl/>
        </w:rPr>
        <w:t xml:space="preserve">  </w:t>
      </w: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انتخب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مجلس جماعة مديونة ، بإجماع أعضائه الحاضرين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على السيدة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نادية </w:t>
      </w:r>
      <w:proofErr w:type="spell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كساس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>عضو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ة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ب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>مجلس جماعة مديونة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،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ك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>عضو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ة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بل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جنة الشؤون </w:t>
      </w:r>
      <w:proofErr w:type="spellStart"/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>الإجتماعية</w:t>
      </w:r>
      <w:proofErr w:type="spellEnd"/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والثقافية والرياضية والتنمية البشرية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المنبثقة عن مجلس الجماعة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.</w:t>
      </w:r>
    </w:p>
    <w:p w:rsidR="00762FC2" w:rsidRPr="00B23370" w:rsidRDefault="00762FC2" w:rsidP="00762FC2">
      <w:pPr>
        <w:bidi/>
        <w:spacing w:line="240" w:lineRule="auto"/>
        <w:ind w:left="282" w:right="142" w:hanging="28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  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السابعة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عشرة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حول انتخاب نائب رئيس لجنة الشؤون </w:t>
      </w:r>
      <w:proofErr w:type="spellStart"/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>الإجتماعية</w:t>
      </w:r>
      <w:proofErr w:type="spellEnd"/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 والثقافية والرياضية والتنمية البشرية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.</w:t>
      </w:r>
    </w:p>
    <w:p w:rsidR="00762FC2" w:rsidRPr="00B23370" w:rsidRDefault="00762FC2" w:rsidP="00762FC2">
      <w:pPr>
        <w:bidi/>
        <w:spacing w:line="240" w:lineRule="auto"/>
        <w:ind w:left="141" w:right="142" w:firstLine="566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aps/>
          <w:color w:val="000000" w:themeColor="text1"/>
          <w:kern w:val="36"/>
          <w:sz w:val="26"/>
          <w:szCs w:val="26"/>
          <w:rtl/>
        </w:rPr>
        <w:t xml:space="preserve">   </w:t>
      </w: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proofErr w:type="spellStart"/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إنتخب</w:t>
      </w:r>
      <w:proofErr w:type="spellEnd"/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مجلس جماعة مديونة ، بإجماع أعضائه الحاضرين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، على السيدة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نادية </w:t>
      </w:r>
      <w:proofErr w:type="spell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كساس</w:t>
      </w:r>
      <w:proofErr w:type="spell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>عضو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ة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ب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مجلس جماعة مديونة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، لمنصب نائبة رئيس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ل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جنة الشؤون </w:t>
      </w:r>
      <w:proofErr w:type="spellStart"/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>الإجتماعية</w:t>
      </w:r>
      <w:proofErr w:type="spellEnd"/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والثقافية والرياضية والتنمية البشرية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.</w:t>
      </w:r>
    </w:p>
    <w:p w:rsidR="00762FC2" w:rsidRPr="00B23370" w:rsidRDefault="00762FC2" w:rsidP="00762FC2">
      <w:pPr>
        <w:bidi/>
        <w:spacing w:line="240" w:lineRule="auto"/>
        <w:ind w:right="142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الثامنة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عشرة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التداول بشأن مشروع اتفاقية شراكة و تعاون من اجل احداث مجموعة الجماعات الترابية تعنى بتدبير و تسيير مقبرة ''الاحسان" بجماعة سيدي حجاج واد حصار إقليم مديونة.</w:t>
      </w:r>
    </w:p>
    <w:p w:rsidR="00762FC2" w:rsidRDefault="00762FC2" w:rsidP="00762FC2">
      <w:pPr>
        <w:bidi/>
        <w:spacing w:line="240" w:lineRule="auto"/>
        <w:ind w:left="141" w:right="142" w:firstLine="425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aps/>
          <w:color w:val="000000" w:themeColor="text1"/>
          <w:kern w:val="36"/>
          <w:sz w:val="26"/>
          <w:szCs w:val="26"/>
          <w:rtl/>
        </w:rPr>
        <w:t xml:space="preserve">    </w:t>
      </w:r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36"/>
          <w:sz w:val="26"/>
          <w:szCs w:val="26"/>
          <w:u w:val="single"/>
          <w:rtl/>
        </w:rPr>
        <w:t>المتخذ</w:t>
      </w:r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caps/>
          <w:color w:val="000000" w:themeColor="text1"/>
          <w:kern w:val="36"/>
          <w:sz w:val="26"/>
          <w:szCs w:val="26"/>
          <w:rtl/>
        </w:rPr>
        <w:t xml:space="preserve">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>صادق مجلس جماعة مديونة ، بإجماع أعضائه الحاضرين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على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مشروع اتفاقية شراكة و تعاون من اجل احداث مجموعة الجماعات الترابية " التعاضد " ، تعنى بتدبير و تسيير مقبرة ''الاحسان" بجماعة سيدي حجاج واد حصار إقليم مديونة .</w:t>
      </w:r>
    </w:p>
    <w:p w:rsidR="00762FC2" w:rsidRPr="00B23370" w:rsidRDefault="00762FC2" w:rsidP="00762FC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rtl/>
          <w:lang w:bidi="ar-MA"/>
        </w:rPr>
      </w:pPr>
      <w:r w:rsidRPr="00B23370"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  <w:lang w:bidi="ar-MA"/>
        </w:rPr>
        <w:t xml:space="preserve">دورة </w:t>
      </w:r>
      <w:r w:rsidRPr="00B23370"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lang w:bidi="ar-MA"/>
        </w:rPr>
        <w:t>01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30"/>
          <w:szCs w:val="30"/>
          <w:u w:val="single"/>
          <w:rtl/>
          <w:lang w:bidi="ar-MA"/>
        </w:rPr>
        <w:t xml:space="preserve">نوفمبر </w:t>
      </w:r>
      <w:r w:rsidRPr="00B23370"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  <w:lang w:bidi="ar-MA"/>
        </w:rPr>
        <w:t>2023</w:t>
      </w:r>
    </w:p>
    <w:p w:rsidR="00762FC2" w:rsidRPr="00B23370" w:rsidRDefault="00762FC2" w:rsidP="00762FC2">
      <w:pPr>
        <w:bidi/>
        <w:spacing w:after="0" w:line="240" w:lineRule="atLeast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النقطة الأولى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: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التداول بخصوص مشروع اتفاقية إحداث مجموعة الجماعات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الترابية  '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'الدار البيضاء –سطات للتوزيع" </w:t>
      </w:r>
    </w:p>
    <w:p w:rsidR="00762FC2" w:rsidRPr="00B23370" w:rsidRDefault="00762FC2" w:rsidP="00762FC2">
      <w:pPr>
        <w:pStyle w:val="Paragraphedeliste"/>
        <w:bidi/>
        <w:spacing w:after="0" w:line="240" w:lineRule="atLeast"/>
        <w:ind w:left="141" w:firstLine="566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المتخذ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وافق مجلس جماعة مديونة ، بإجماع أعضائه الحاضرين على مشروع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اتفاقية إحداث مجموعة الجماعات الترابية  ''الدار البيضاء –سطات للتوزيع".</w:t>
      </w:r>
    </w:p>
    <w:p w:rsidR="00762FC2" w:rsidRPr="00B23370" w:rsidRDefault="00762FC2" w:rsidP="00762FC2">
      <w:pPr>
        <w:bidi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الثــانيــة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دراسة تفويض لرئيس المجلس صلاحية تسجيل النفقات الإجبارية تلقائيا بمشروع الميزانية.</w:t>
      </w:r>
    </w:p>
    <w:p w:rsidR="00762FC2" w:rsidRPr="00B23370" w:rsidRDefault="00762FC2" w:rsidP="00762FC2">
      <w:pPr>
        <w:pStyle w:val="Paragraphedeliste"/>
        <w:bidi/>
        <w:ind w:left="141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         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المتخذ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>فوض مجلس جماعة مديونة ، بإجماع أعضائه الحاضرين ، لرئيس المجلس ، صلاحية القيام بتسجيل النفقات الإجبارية تلقائيا بمشروع الميزانية .</w:t>
      </w:r>
    </w:p>
    <w:p w:rsidR="00762FC2" w:rsidRPr="00B23370" w:rsidRDefault="00762FC2" w:rsidP="00762FC2">
      <w:pPr>
        <w:pStyle w:val="Paragraphedeliste"/>
        <w:bidi/>
        <w:spacing w:after="0" w:line="240" w:lineRule="auto"/>
        <w:ind w:left="141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shd w:val="clear" w:color="auto" w:fill="FFFFFF"/>
          <w:lang w:eastAsia="en-US"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النقطة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الثــالثــة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الدراسة و التصويت على مشروع قرار تنظيمي بشأن منع تربية و تجوال الدواب و المواشي و غيرها من الحيوانات بالمجال الحضري لجماعة مديونة.</w:t>
      </w:r>
    </w:p>
    <w:p w:rsidR="00762FC2" w:rsidRPr="00B23370" w:rsidRDefault="00762FC2" w:rsidP="00762FC2">
      <w:pPr>
        <w:pStyle w:val="Paragraphedeliste"/>
        <w:bidi/>
        <w:spacing w:after="0" w:line="240" w:lineRule="auto"/>
        <w:ind w:left="141" w:firstLine="709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rtl/>
          <w:lang w:bidi="ar-MA"/>
        </w:rPr>
        <w:t>المتخذ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color w:val="000000" w:themeColor="text1"/>
          <w:sz w:val="26"/>
          <w:szCs w:val="26"/>
          <w:rtl/>
          <w:lang w:bidi="ar-MA"/>
        </w:rPr>
        <w:t xml:space="preserve">صادق مجلس جماعة مديونة ، بإجماع أعضائه الحاضرين على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مشروع قرار تنظيمي بشأن منع تربية و تجوال الدواب و المواشي و غيرها من الحيوانات بالمجال الحضري لجماعة مديونة .</w:t>
      </w:r>
    </w:p>
    <w:p w:rsidR="00762FC2" w:rsidRPr="00B23370" w:rsidRDefault="00762FC2" w:rsidP="00762FC2">
      <w:pPr>
        <w:pStyle w:val="Paragraphedeliste"/>
        <w:bidi/>
        <w:spacing w:after="0" w:line="240" w:lineRule="auto"/>
        <w:ind w:left="141" w:firstLine="851"/>
        <w:rPr>
          <w:rFonts w:ascii="Arial Unicode MS" w:eastAsia="Arial Unicode MS" w:hAnsi="Arial Unicode MS" w:cs="Arial Unicode MS"/>
          <w:color w:val="000000" w:themeColor="text1"/>
          <w:sz w:val="26"/>
          <w:szCs w:val="26"/>
          <w:shd w:val="clear" w:color="auto" w:fill="FFFFFF"/>
          <w:lang w:eastAsia="en-US" w:bidi="ar-MA"/>
        </w:rPr>
      </w:pPr>
    </w:p>
    <w:p w:rsidR="00762FC2" w:rsidRPr="00B23370" w:rsidRDefault="00762FC2" w:rsidP="00762FC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rtl/>
          <w:lang w:bidi="ar-MA"/>
        </w:rPr>
      </w:pPr>
      <w:r w:rsidRPr="00B23370"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  <w:lang w:bidi="ar-MA"/>
        </w:rPr>
        <w:t xml:space="preserve">دورة </w:t>
      </w:r>
      <w:r w:rsidRPr="00B23370"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lang w:bidi="ar-MA"/>
        </w:rPr>
        <w:t>24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30"/>
          <w:szCs w:val="30"/>
          <w:u w:val="single"/>
          <w:rtl/>
          <w:lang w:bidi="ar-MA"/>
        </w:rPr>
        <w:t xml:space="preserve">نوفمبر </w:t>
      </w:r>
      <w:r w:rsidRPr="00B23370"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  <w:lang w:bidi="ar-MA"/>
        </w:rPr>
        <w:t>2023</w:t>
      </w:r>
    </w:p>
    <w:p w:rsidR="00762FC2" w:rsidRPr="00B23370" w:rsidRDefault="00762FC2" w:rsidP="00762FC2">
      <w:pPr>
        <w:bidi/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rtl/>
          <w:lang w:bidi="ar-MA"/>
        </w:rPr>
      </w:pPr>
      <w:bookmarkStart w:id="0" w:name="_GoBack"/>
      <w:bookmarkEnd w:id="0"/>
      <w:r w:rsidRPr="00B23370">
        <w:rPr>
          <w:rFonts w:ascii="Arial Unicode MS" w:eastAsia="Arial Unicode MS" w:hAnsi="Arial Unicode MS" w:cs="Arial Unicode MS" w:hint="eastAsia"/>
          <w:color w:val="000000" w:themeColor="text1"/>
          <w:rtl/>
          <w:lang w:bidi="ar-MA"/>
        </w:rPr>
        <w:lastRenderedPageBreak/>
        <w:t xml:space="preserve">   </w:t>
      </w:r>
    </w:p>
    <w:p w:rsidR="00762FC2" w:rsidRPr="00B23370" w:rsidRDefault="00762FC2" w:rsidP="00762FC2">
      <w:pPr>
        <w:bidi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 xml:space="preserve">نقطة </w:t>
      </w:r>
      <w:proofErr w:type="gramStart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u w:val="single"/>
          <w:rtl/>
          <w:lang w:bidi="ar-MA"/>
        </w:rPr>
        <w:t>فريــدة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:</w:t>
      </w:r>
      <w:proofErr w:type="gramEnd"/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>تعيين عضو منتدب من طرف مجلس جماعة مديونة بمجلس مجموعة "الجماعات الترابية  الدار البيضاء- سطات للتوزيع ".</w:t>
      </w:r>
    </w:p>
    <w:p w:rsidR="00762FC2" w:rsidRPr="00B23370" w:rsidRDefault="00762FC2" w:rsidP="00762FC2">
      <w:pPr>
        <w:bidi/>
        <w:spacing w:line="240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rtl/>
          <w:lang w:bidi="ar-MA"/>
        </w:rPr>
      </w:pPr>
      <w:r w:rsidRPr="00B23370">
        <w:rPr>
          <w:rFonts w:hint="cs"/>
          <w:color w:val="000000" w:themeColor="text1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shd w:val="clear" w:color="auto" w:fill="FFFFFF"/>
          <w:rtl/>
        </w:rPr>
        <w:t xml:space="preserve">المقرر </w:t>
      </w:r>
      <w:proofErr w:type="gramStart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u w:val="single"/>
          <w:shd w:val="clear" w:color="auto" w:fill="FFFFFF"/>
          <w:rtl/>
        </w:rPr>
        <w:t>المتخذ :</w:t>
      </w:r>
      <w:proofErr w:type="gramEnd"/>
      <w:r w:rsidRPr="00B23370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صادق مجلس جماعة مديونة ، بإجماع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>الأصوات المعبر عنها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على مقرر النقطة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الفريدة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>المتعلقة بتعيين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</w:rPr>
        <w:t>منتدب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shd w:val="clear" w:color="auto" w:fill="FFFFFF"/>
          <w:rtl/>
        </w:rPr>
        <w:t xml:space="preserve"> جماعة مديونة لدى مجلس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مجموعة الجماعات الترابية الدار البيضاء- سطات للتوزيع 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shd w:val="clear" w:color="auto" w:fill="FFFFFF"/>
          <w:rtl/>
        </w:rPr>
        <w:t xml:space="preserve">، وذلك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shd w:val="clear" w:color="auto" w:fill="FFFFFF"/>
          <w:rtl/>
        </w:rPr>
        <w:t>بتعيين</w:t>
      </w:r>
      <w:r w:rsidRPr="00B23370">
        <w:rPr>
          <w:rFonts w:ascii="Arial Unicode MS" w:eastAsia="Arial Unicode MS" w:hAnsi="Arial Unicode MS" w:cs="Arial Unicode MS"/>
          <w:b/>
          <w:bCs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>السيد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lang w:bidi="ar-MA"/>
        </w:rPr>
        <w:t xml:space="preserve">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>صلاح الدين أبو الغالي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،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رئيس مجلس جماعة مديونة ،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 عضوا منتدبا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للمجلس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 xml:space="preserve">لأجل تمثيل جماعة  مديونة لدى مجلس 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مجموعة الجماعات الترابية الدار البيضاء- سطات للتوزيع، 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التابعة لجهة الدار البيضاء </w:t>
      </w:r>
      <w:r w:rsidRPr="00B23370">
        <w:rPr>
          <w:rFonts w:ascii="Arial Unicode MS" w:eastAsia="Arial Unicode MS" w:hAnsi="Arial Unicode MS" w:cs="Arial Unicode MS"/>
          <w:color w:val="000000" w:themeColor="text1"/>
          <w:sz w:val="26"/>
          <w:szCs w:val="26"/>
          <w:rtl/>
          <w:lang w:bidi="ar-MA"/>
        </w:rPr>
        <w:t>–</w:t>
      </w:r>
      <w:r w:rsidRPr="00B23370">
        <w:rPr>
          <w:rFonts w:ascii="Arial Unicode MS" w:eastAsia="Arial Unicode MS" w:hAnsi="Arial Unicode MS" w:cs="Arial Unicode MS" w:hint="cs"/>
          <w:color w:val="000000" w:themeColor="text1"/>
          <w:sz w:val="26"/>
          <w:szCs w:val="26"/>
          <w:rtl/>
          <w:lang w:bidi="ar-MA"/>
        </w:rPr>
        <w:t xml:space="preserve"> سطات</w:t>
      </w:r>
      <w:r w:rsidRPr="00B23370">
        <w:rPr>
          <w:rFonts w:ascii="Arial Unicode MS" w:eastAsia="Arial Unicode MS" w:hAnsi="Arial Unicode MS" w:cs="Arial Unicode MS" w:hint="cs"/>
          <w:b/>
          <w:bCs/>
          <w:color w:val="000000" w:themeColor="text1"/>
          <w:sz w:val="26"/>
          <w:szCs w:val="26"/>
          <w:rtl/>
          <w:lang w:bidi="ar-MA"/>
        </w:rPr>
        <w:t xml:space="preserve"> .</w:t>
      </w:r>
    </w:p>
    <w:p w:rsidR="00FD2373" w:rsidRDefault="00FD2373" w:rsidP="00762FC2">
      <w:pPr>
        <w:bidi/>
        <w:rPr>
          <w:lang w:bidi="ar-MA"/>
        </w:rPr>
      </w:pPr>
    </w:p>
    <w:sectPr w:rsidR="00FD2373" w:rsidSect="00762FC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4394"/>
    <w:multiLevelType w:val="hybridMultilevel"/>
    <w:tmpl w:val="654A43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03660"/>
    <w:multiLevelType w:val="hybridMultilevel"/>
    <w:tmpl w:val="5DCA8CE2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C2"/>
    <w:rsid w:val="00762FC2"/>
    <w:rsid w:val="00F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92B57-0E0F-4B96-9D18-EC2DDEF3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C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List Paragraph1,Numbered List Paragraph,Main numbered paragraph,List Paragraph Char Char Char,Use Case List Paragraph,List Paragraph2,List Bullet Mary,Bullets,List Bullet-OpsManual,References,RM1"/>
    <w:basedOn w:val="Normal"/>
    <w:link w:val="ParagraphedelisteCar"/>
    <w:uiPriority w:val="34"/>
    <w:qFormat/>
    <w:rsid w:val="00762FC2"/>
    <w:pPr>
      <w:ind w:left="720"/>
      <w:contextualSpacing/>
    </w:pPr>
  </w:style>
  <w:style w:type="character" w:customStyle="1" w:styleId="ParagraphedelisteCar">
    <w:name w:val="Paragraphe de liste Car"/>
    <w:aliases w:val="List Paragraph (numbered (a)) Car,List Paragraph1 Car,Numbered List Paragraph Car,Main numbered paragraph Car,List Paragraph Char Char Char Car,Use Case List Paragraph Car,List Paragraph2 Car,List Bullet Mary Car,Bullets Car"/>
    <w:link w:val="Paragraphedeliste"/>
    <w:uiPriority w:val="34"/>
    <w:qFormat/>
    <w:locked/>
    <w:rsid w:val="00762FC2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1849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2025-04-28T08:35:00Z</dcterms:created>
  <dcterms:modified xsi:type="dcterms:W3CDTF">2025-04-28T08:36:00Z</dcterms:modified>
</cp:coreProperties>
</file>